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B0" w:rsidRPr="00C042B0" w:rsidRDefault="00C042B0" w:rsidP="00C042B0">
      <w:pPr>
        <w:rPr>
          <w:rFonts w:ascii="Arial" w:hAnsi="Arial"/>
          <w:i/>
          <w:lang w:val="en-US"/>
        </w:rPr>
      </w:pPr>
      <w:r w:rsidRPr="00C042B0">
        <w:rPr>
          <w:rFonts w:ascii="Arial" w:hAnsi="Arial"/>
          <w:i/>
          <w:sz w:val="28"/>
          <w:lang w:val="en-US"/>
        </w:rPr>
        <w:t>January 4: First remote-controlled plane</w:t>
      </w:r>
    </w:p>
    <w:p w:rsidR="00C042B0" w:rsidRPr="00C042B0" w:rsidRDefault="00C042B0" w:rsidP="00C042B0">
      <w:pPr>
        <w:rPr>
          <w:rFonts w:ascii="Arial" w:hAnsi="Arial"/>
          <w:i/>
          <w:lang w:val="en-US"/>
        </w:rPr>
      </w:pPr>
    </w:p>
    <w:p w:rsidR="00C042B0" w:rsidRPr="00C042B0" w:rsidRDefault="00C042B0" w:rsidP="00C042B0">
      <w:pPr>
        <w:rPr>
          <w:rFonts w:ascii="Arial" w:hAnsi="Arial"/>
          <w:i/>
          <w:lang w:val="en-US"/>
        </w:rPr>
      </w:pPr>
      <w:r w:rsidRPr="00C042B0">
        <w:rPr>
          <w:rFonts w:ascii="Arial" w:hAnsi="Arial"/>
          <w:i/>
          <w:lang w:val="en-US"/>
        </w:rPr>
        <w:t xml:space="preserve">The </w:t>
      </w:r>
      <w:proofErr w:type="spellStart"/>
      <w:r w:rsidRPr="00C042B0">
        <w:rPr>
          <w:rFonts w:ascii="Arial" w:hAnsi="Arial"/>
          <w:i/>
          <w:lang w:val="en-US"/>
        </w:rPr>
        <w:t>Stockholms-Tidningen</w:t>
      </w:r>
      <w:proofErr w:type="spellEnd"/>
      <w:r w:rsidRPr="00C042B0">
        <w:rPr>
          <w:rFonts w:ascii="Arial" w:hAnsi="Arial"/>
          <w:i/>
          <w:lang w:val="en-US"/>
        </w:rPr>
        <w:t xml:space="preserve">, reported, from New York [January 4]  that instruments for remote-control of aircraft had now been constructed by the Bell Aircraft Co. The remote-controlled plane is equipped with a television transmitter whereby the controller, on ground, or in another airplane, can follow what is happening with, and inside, the plane, He can also see ”how the line of the horizon looks from the cockpit”. The new method of control is ”expected to save many </w:t>
      </w:r>
      <w:proofErr w:type="spellStart"/>
      <w:r w:rsidRPr="00C042B0">
        <w:rPr>
          <w:rFonts w:ascii="Arial" w:hAnsi="Arial"/>
          <w:i/>
          <w:lang w:val="en-US"/>
        </w:rPr>
        <w:t>lifes</w:t>
      </w:r>
      <w:proofErr w:type="spellEnd"/>
      <w:r w:rsidRPr="00C042B0">
        <w:rPr>
          <w:rFonts w:ascii="Arial" w:hAnsi="Arial"/>
          <w:i/>
          <w:lang w:val="en-US"/>
        </w:rPr>
        <w:t xml:space="preserve"> of test pilots”. </w:t>
      </w:r>
    </w:p>
    <w:p w:rsidR="00155074" w:rsidRPr="00C042B0" w:rsidRDefault="00155074">
      <w:pPr>
        <w:rPr>
          <w:lang w:val="en-US"/>
        </w:rPr>
      </w:pPr>
    </w:p>
    <w:sectPr w:rsidR="00155074" w:rsidRPr="00C042B0" w:rsidSect="001550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C042B0"/>
    <w:rsid w:val="00155074"/>
    <w:rsid w:val="00C042B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B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452</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2013-02-21T15:42:00Z</dcterms:created>
  <dcterms:modified xsi:type="dcterms:W3CDTF">2013-02-21T15:43:00Z</dcterms:modified>
</cp:coreProperties>
</file>